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B7A0C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2B7A0C">
        <w:rPr>
          <w:b/>
          <w:sz w:val="28"/>
          <w:szCs w:val="28"/>
          <w:lang w:eastAsia="ar-SA"/>
        </w:rPr>
        <w:t xml:space="preserve">ПОСТАНОВЛЕНИЕ № </w:t>
      </w:r>
      <w:r w:rsidRPr="002B7A0C" w:rsidR="00280581">
        <w:rPr>
          <w:b/>
          <w:sz w:val="28"/>
          <w:szCs w:val="28"/>
          <w:lang w:eastAsia="ar-SA"/>
        </w:rPr>
        <w:t>0</w:t>
      </w:r>
      <w:r w:rsidRPr="002B7A0C">
        <w:rPr>
          <w:b/>
          <w:sz w:val="28"/>
          <w:szCs w:val="28"/>
          <w:lang w:eastAsia="ar-SA"/>
        </w:rPr>
        <w:t>5-</w:t>
      </w:r>
      <w:r w:rsidRPr="002B7A0C" w:rsidR="00AA71CA">
        <w:rPr>
          <w:b/>
          <w:sz w:val="28"/>
          <w:szCs w:val="28"/>
          <w:lang w:eastAsia="ar-SA"/>
        </w:rPr>
        <w:t>0</w:t>
      </w:r>
      <w:r w:rsidR="004F1BD1">
        <w:rPr>
          <w:b/>
          <w:sz w:val="28"/>
          <w:szCs w:val="28"/>
          <w:lang w:eastAsia="ar-SA"/>
        </w:rPr>
        <w:t>9</w:t>
      </w:r>
      <w:r w:rsidR="00A350D5">
        <w:rPr>
          <w:b/>
          <w:sz w:val="28"/>
          <w:szCs w:val="28"/>
          <w:lang w:eastAsia="ar-SA"/>
        </w:rPr>
        <w:t>4</w:t>
      </w:r>
      <w:r w:rsidR="00C87104">
        <w:rPr>
          <w:b/>
          <w:sz w:val="28"/>
          <w:szCs w:val="28"/>
          <w:lang w:eastAsia="ar-SA"/>
        </w:rPr>
        <w:t>4</w:t>
      </w:r>
      <w:r w:rsidRPr="002B7A0C">
        <w:rPr>
          <w:b/>
          <w:sz w:val="28"/>
          <w:szCs w:val="28"/>
          <w:lang w:eastAsia="ar-SA"/>
        </w:rPr>
        <w:t>-240</w:t>
      </w:r>
      <w:r w:rsidRPr="002B7A0C" w:rsidR="00611EE6">
        <w:rPr>
          <w:b/>
          <w:sz w:val="28"/>
          <w:szCs w:val="28"/>
          <w:lang w:eastAsia="ar-SA"/>
        </w:rPr>
        <w:t>1</w:t>
      </w:r>
      <w:r w:rsidRPr="002B7A0C">
        <w:rPr>
          <w:b/>
          <w:sz w:val="28"/>
          <w:szCs w:val="28"/>
          <w:lang w:eastAsia="ar-SA"/>
        </w:rPr>
        <w:t>/202</w:t>
      </w:r>
      <w:r w:rsidRPr="002B7A0C" w:rsidR="00AA71CA">
        <w:rPr>
          <w:b/>
          <w:sz w:val="28"/>
          <w:szCs w:val="28"/>
          <w:lang w:eastAsia="ar-SA"/>
        </w:rPr>
        <w:t>5</w:t>
      </w:r>
    </w:p>
    <w:p w:rsidR="00A2350D" w:rsidRPr="002B7A0C" w:rsidP="008423D1">
      <w:pPr>
        <w:jc w:val="center"/>
        <w:rPr>
          <w:b/>
          <w:sz w:val="28"/>
          <w:szCs w:val="28"/>
        </w:rPr>
      </w:pPr>
      <w:r w:rsidRPr="002B7A0C">
        <w:rPr>
          <w:b/>
          <w:sz w:val="28"/>
          <w:szCs w:val="28"/>
        </w:rPr>
        <w:t xml:space="preserve">           </w:t>
      </w:r>
      <w:r w:rsidRPr="002B7A0C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RPr="002B7A0C" w:rsidP="00C6358F">
      <w:pPr>
        <w:jc w:val="center"/>
        <w:rPr>
          <w:rFonts w:eastAsia="MS Mincho"/>
          <w:sz w:val="28"/>
          <w:szCs w:val="28"/>
        </w:rPr>
      </w:pPr>
    </w:p>
    <w:p w:rsidR="00614D0D" w:rsidRPr="002B7A0C" w:rsidP="00614D0D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2</w:t>
      </w:r>
      <w:r w:rsidR="00A350D5">
        <w:rPr>
          <w:rFonts w:eastAsia="MS Mincho"/>
          <w:sz w:val="28"/>
          <w:szCs w:val="28"/>
        </w:rPr>
        <w:t>6</w:t>
      </w:r>
      <w:r w:rsidRPr="002B7A0C">
        <w:rPr>
          <w:rFonts w:eastAsia="MS Mincho"/>
          <w:sz w:val="28"/>
          <w:szCs w:val="28"/>
        </w:rPr>
        <w:t xml:space="preserve"> </w:t>
      </w:r>
      <w:r w:rsidR="004F1BD1">
        <w:rPr>
          <w:rFonts w:eastAsia="MS Mincho"/>
          <w:sz w:val="28"/>
          <w:szCs w:val="28"/>
        </w:rPr>
        <w:t>сентября</w:t>
      </w:r>
      <w:r w:rsidRPr="002B7A0C">
        <w:rPr>
          <w:rFonts w:eastAsia="MS Mincho"/>
          <w:sz w:val="28"/>
          <w:szCs w:val="28"/>
        </w:rPr>
        <w:t xml:space="preserve"> 202</w:t>
      </w:r>
      <w:r w:rsidRPr="002B7A0C" w:rsidR="00AA71CA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года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2B7A0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2B7A0C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84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Королевой Ирины Вячеславовны</w:t>
      </w:r>
      <w:r w:rsidRPr="002B7A0C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CB1102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2B7A0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2B7A0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2B7A0C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2B7A0C" w:rsidP="00D11207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ab/>
      </w:r>
      <w:r w:rsidR="00A350D5">
        <w:rPr>
          <w:rFonts w:eastAsia="MS Mincho"/>
          <w:sz w:val="28"/>
          <w:szCs w:val="28"/>
        </w:rPr>
        <w:t>Королева И.В</w:t>
      </w:r>
      <w:r w:rsidR="004F1BD1">
        <w:rPr>
          <w:rFonts w:eastAsia="MS Mincho"/>
          <w:sz w:val="28"/>
          <w:szCs w:val="28"/>
        </w:rPr>
        <w:t>.</w:t>
      </w:r>
      <w:r w:rsidRPr="002B7A0C">
        <w:rPr>
          <w:rFonts w:eastAsia="MS Mincho"/>
          <w:sz w:val="28"/>
          <w:szCs w:val="28"/>
        </w:rPr>
        <w:t xml:space="preserve">,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проживая по адресу: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в установленный срок не </w:t>
      </w:r>
      <w:r w:rsidRPr="002B7A0C">
        <w:rPr>
          <w:rFonts w:eastAsia="MS Mincho"/>
          <w:sz w:val="28"/>
          <w:szCs w:val="28"/>
        </w:rPr>
        <w:t>оплатил</w:t>
      </w:r>
      <w:r w:rsidR="00C87104">
        <w:rPr>
          <w:rFonts w:eastAsia="MS Mincho"/>
          <w:sz w:val="28"/>
          <w:szCs w:val="28"/>
        </w:rPr>
        <w:t>а</w:t>
      </w:r>
      <w:r w:rsidRPr="002B7A0C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F46B76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2B7A0C" w:rsidR="00784573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>862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0</w:t>
      </w:r>
      <w:r w:rsidR="004F1BD1">
        <w:rPr>
          <w:rFonts w:eastAsia="MS Mincho"/>
          <w:sz w:val="28"/>
          <w:szCs w:val="28"/>
        </w:rPr>
        <w:t>2</w:t>
      </w:r>
      <w:r w:rsidR="00A350D5">
        <w:rPr>
          <w:rFonts w:eastAsia="MS Mincho"/>
          <w:sz w:val="28"/>
          <w:szCs w:val="28"/>
        </w:rPr>
        <w:t>20</w:t>
      </w:r>
      <w:r w:rsidR="00C87104">
        <w:rPr>
          <w:rFonts w:eastAsia="MS Mincho"/>
          <w:sz w:val="28"/>
          <w:szCs w:val="28"/>
        </w:rPr>
        <w:t>01</w:t>
      </w:r>
      <w:r w:rsidR="00A350D5">
        <w:rPr>
          <w:rFonts w:eastAsia="MS Mincho"/>
          <w:sz w:val="28"/>
          <w:szCs w:val="28"/>
        </w:rPr>
        <w:t>2533</w:t>
      </w:r>
      <w:r w:rsidRPr="002B7A0C" w:rsidR="0092560D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от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2B7A0C" w:rsidR="00953098">
        <w:rPr>
          <w:rFonts w:eastAsia="MS Mincho"/>
          <w:sz w:val="28"/>
          <w:szCs w:val="28"/>
        </w:rPr>
        <w:t xml:space="preserve">ч. 2 </w:t>
      </w:r>
      <w:r w:rsidRPr="002B7A0C" w:rsidR="00A50E77">
        <w:rPr>
          <w:rFonts w:eastAsia="MS Mincho"/>
          <w:sz w:val="28"/>
          <w:szCs w:val="28"/>
        </w:rPr>
        <w:t>с</w:t>
      </w:r>
      <w:r w:rsidRPr="002B7A0C">
        <w:rPr>
          <w:rFonts w:eastAsia="MS Mincho"/>
          <w:sz w:val="28"/>
          <w:szCs w:val="28"/>
        </w:rPr>
        <w:t xml:space="preserve">т. </w:t>
      </w:r>
      <w:r w:rsidRPr="002B7A0C" w:rsidR="00E740A3">
        <w:rPr>
          <w:rFonts w:eastAsia="MS Mincho"/>
          <w:sz w:val="28"/>
          <w:szCs w:val="28"/>
        </w:rPr>
        <w:t>12</w:t>
      </w:r>
      <w:r w:rsidRPr="002B7A0C">
        <w:rPr>
          <w:rFonts w:eastAsia="MS Mincho"/>
          <w:sz w:val="28"/>
          <w:szCs w:val="28"/>
        </w:rPr>
        <w:t>.</w:t>
      </w:r>
      <w:r w:rsidRPr="002B7A0C" w:rsidR="00784573">
        <w:rPr>
          <w:rFonts w:eastAsia="MS Mincho"/>
          <w:sz w:val="28"/>
          <w:szCs w:val="28"/>
        </w:rPr>
        <w:t>9</w:t>
      </w:r>
      <w:r w:rsidRPr="002B7A0C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чем допустил </w:t>
      </w:r>
      <w:r w:rsidRPr="002B7A0C">
        <w:rPr>
          <w:rFonts w:eastAsia="MS Mincho"/>
          <w:sz w:val="28"/>
          <w:szCs w:val="28"/>
        </w:rPr>
        <w:t>административное правонарушение, предусмотренное ч. 1 ст. 20.25 КоАП РФ.</w:t>
      </w:r>
    </w:p>
    <w:p w:rsidR="00976F29" w:rsidRPr="002B7A0C" w:rsidP="00C87104">
      <w:pPr>
        <w:ind w:firstLine="708"/>
        <w:jc w:val="both"/>
        <w:rPr>
          <w:rFonts w:eastAsia="MS Mincho"/>
          <w:sz w:val="28"/>
          <w:szCs w:val="28"/>
        </w:rPr>
      </w:pPr>
      <w:r w:rsidRPr="00A350D5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</w:t>
      </w:r>
      <w:r w:rsidRPr="00A350D5">
        <w:rPr>
          <w:rFonts w:eastAsia="MS Mincho"/>
          <w:sz w:val="28"/>
          <w:szCs w:val="28"/>
        </w:rPr>
        <w:t>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</w:t>
      </w:r>
      <w:r w:rsidRPr="00A350D5">
        <w:rPr>
          <w:rFonts w:eastAsia="MS Mincho"/>
          <w:sz w:val="28"/>
          <w:szCs w:val="28"/>
        </w:rPr>
        <w:t xml:space="preserve">тельной, с учетом разъяснений, данных в п. 6 Постановления Пленума Верховного Суда РФ от </w:t>
      </w:r>
      <w:r w:rsidR="00CB1102">
        <w:rPr>
          <w:rFonts w:eastAsia="MS Mincho"/>
          <w:sz w:val="28"/>
          <w:szCs w:val="28"/>
        </w:rPr>
        <w:t>--</w:t>
      </w:r>
      <w:r w:rsidRPr="00A350D5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</w:t>
      </w:r>
      <w:r w:rsidRPr="00A350D5">
        <w:rPr>
          <w:rFonts w:eastAsia="MS Mincho"/>
          <w:sz w:val="28"/>
          <w:szCs w:val="28"/>
        </w:rPr>
        <w:t>т возможным рассмотреть дело в его отсутствие.</w:t>
      </w:r>
      <w:r w:rsidRPr="00A350D5">
        <w:rPr>
          <w:rFonts w:eastAsia="MS Mincho"/>
          <w:sz w:val="28"/>
          <w:szCs w:val="28"/>
        </w:rPr>
        <w:tab/>
      </w:r>
      <w:r w:rsidRPr="00C87104" w:rsidR="00C87104">
        <w:rPr>
          <w:rFonts w:eastAsia="MS Mincho"/>
          <w:sz w:val="28"/>
          <w:szCs w:val="28"/>
        </w:rPr>
        <w:tab/>
      </w:r>
      <w:r w:rsidRPr="002B7A0C" w:rsidR="00DE5FC7">
        <w:rPr>
          <w:rFonts w:eastAsia="MS Mincho"/>
          <w:sz w:val="28"/>
          <w:szCs w:val="28"/>
        </w:rPr>
        <w:tab/>
      </w:r>
    </w:p>
    <w:p w:rsidR="00D11207" w:rsidRPr="002B7A0C" w:rsidP="00976F29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</w:t>
      </w:r>
      <w:r w:rsidRPr="002B7A0C">
        <w:rPr>
          <w:rFonts w:eastAsia="MS Mincho"/>
          <w:sz w:val="28"/>
          <w:szCs w:val="28"/>
        </w:rPr>
        <w:t>неуплата административного штрафа в срок, предусмотренный данным Кодексом.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2B7A0C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Событие админ</w:t>
      </w:r>
      <w:r w:rsidRPr="002B7A0C">
        <w:rPr>
          <w:rFonts w:eastAsia="MS Mincho"/>
          <w:sz w:val="28"/>
          <w:szCs w:val="28"/>
        </w:rPr>
        <w:t>истративного правонарушения и вина</w:t>
      </w:r>
      <w:r w:rsidRPr="002B7A0C" w:rsidR="00C873BC">
        <w:t xml:space="preserve"> </w:t>
      </w:r>
      <w:r w:rsidRPr="00A350D5" w:rsidR="00A350D5">
        <w:rPr>
          <w:rFonts w:eastAsia="MS Mincho"/>
          <w:sz w:val="28"/>
          <w:szCs w:val="28"/>
        </w:rPr>
        <w:t>Королев</w:t>
      </w:r>
      <w:r w:rsidR="00A350D5">
        <w:rPr>
          <w:rFonts w:eastAsia="MS Mincho"/>
          <w:sz w:val="28"/>
          <w:szCs w:val="28"/>
        </w:rPr>
        <w:t>ой</w:t>
      </w:r>
      <w:r w:rsidRPr="00A350D5" w:rsidR="00A350D5">
        <w:rPr>
          <w:rFonts w:eastAsia="MS Mincho"/>
          <w:sz w:val="28"/>
          <w:szCs w:val="28"/>
        </w:rPr>
        <w:t xml:space="preserve"> И.В.</w:t>
      </w:r>
      <w:r w:rsidR="00A350D5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составленным в соответст</w:t>
      </w:r>
      <w:r w:rsidRPr="002B7A0C">
        <w:rPr>
          <w:rFonts w:eastAsia="MS Mincho"/>
          <w:sz w:val="28"/>
          <w:szCs w:val="28"/>
        </w:rPr>
        <w:t>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копией постановления </w:t>
      </w:r>
      <w:r w:rsidRPr="002B7A0C" w:rsidR="001073A9">
        <w:rPr>
          <w:rFonts w:eastAsia="MS Mincho"/>
          <w:sz w:val="28"/>
          <w:szCs w:val="28"/>
        </w:rPr>
        <w:t xml:space="preserve">№ </w:t>
      </w:r>
      <w:r w:rsidRPr="00A350D5" w:rsidR="00A350D5">
        <w:rPr>
          <w:rFonts w:eastAsia="MS Mincho"/>
          <w:sz w:val="28"/>
          <w:szCs w:val="28"/>
        </w:rPr>
        <w:t xml:space="preserve">18810586250220012533 от </w:t>
      </w:r>
      <w:r w:rsidR="00CB1102">
        <w:rPr>
          <w:rFonts w:eastAsia="MS Mincho"/>
          <w:sz w:val="28"/>
          <w:szCs w:val="28"/>
        </w:rPr>
        <w:t>--</w:t>
      </w:r>
      <w:r w:rsidRPr="00A350D5" w:rsidR="00A350D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которым</w:t>
      </w:r>
      <w:r w:rsidRPr="002B7A0C">
        <w:t xml:space="preserve"> </w:t>
      </w:r>
      <w:r w:rsidRPr="00A350D5" w:rsidR="00A350D5">
        <w:rPr>
          <w:rFonts w:eastAsia="MS Mincho"/>
          <w:sz w:val="28"/>
          <w:szCs w:val="28"/>
        </w:rPr>
        <w:t>Королев</w:t>
      </w:r>
      <w:r w:rsidR="00A350D5">
        <w:rPr>
          <w:rFonts w:eastAsia="MS Mincho"/>
          <w:sz w:val="28"/>
          <w:szCs w:val="28"/>
        </w:rPr>
        <w:t>а</w:t>
      </w:r>
      <w:r w:rsidRPr="00A350D5" w:rsidR="00A350D5">
        <w:rPr>
          <w:rFonts w:eastAsia="MS Mincho"/>
          <w:sz w:val="28"/>
          <w:szCs w:val="28"/>
        </w:rPr>
        <w:t xml:space="preserve"> И.В. </w:t>
      </w:r>
      <w:r w:rsidRPr="002B7A0C">
        <w:rPr>
          <w:rFonts w:eastAsia="MS Mincho"/>
          <w:sz w:val="28"/>
          <w:szCs w:val="28"/>
        </w:rPr>
        <w:t>подвергнут</w:t>
      </w:r>
      <w:r w:rsidR="00C87104">
        <w:rPr>
          <w:rFonts w:eastAsia="MS Mincho"/>
          <w:sz w:val="28"/>
          <w:szCs w:val="28"/>
        </w:rPr>
        <w:t>а</w:t>
      </w:r>
      <w:r w:rsidRPr="002B7A0C" w:rsidR="00EA6DCB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043A44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карточкой учета транспортного средства, из</w:t>
      </w:r>
      <w:r w:rsidRPr="002B7A0C">
        <w:rPr>
          <w:rFonts w:eastAsia="MS Mincho"/>
          <w:sz w:val="28"/>
          <w:szCs w:val="28"/>
        </w:rPr>
        <w:t xml:space="preserve"> которой следует, что </w:t>
      </w:r>
      <w:r w:rsidRPr="00A350D5" w:rsidR="00A350D5">
        <w:rPr>
          <w:rFonts w:eastAsia="MS Mincho"/>
          <w:sz w:val="28"/>
          <w:szCs w:val="28"/>
        </w:rPr>
        <w:t>Королев</w:t>
      </w:r>
      <w:r w:rsidR="00A350D5">
        <w:rPr>
          <w:rFonts w:eastAsia="MS Mincho"/>
          <w:sz w:val="28"/>
          <w:szCs w:val="28"/>
        </w:rPr>
        <w:t>а</w:t>
      </w:r>
      <w:r w:rsidRPr="00A350D5" w:rsidR="00A350D5">
        <w:rPr>
          <w:rFonts w:eastAsia="MS Mincho"/>
          <w:sz w:val="28"/>
          <w:szCs w:val="28"/>
        </w:rPr>
        <w:t xml:space="preserve"> И.В</w:t>
      </w:r>
      <w:r w:rsidRPr="00C87104" w:rsidR="00C87104">
        <w:rPr>
          <w:rFonts w:eastAsia="MS Mincho"/>
          <w:sz w:val="28"/>
          <w:szCs w:val="28"/>
        </w:rPr>
        <w:t>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CB1102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CB1102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CB1102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реестром правонарушений.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</w:t>
      </w:r>
      <w:r w:rsidRPr="002B7A0C">
        <w:rPr>
          <w:rFonts w:eastAsia="MS Mincho"/>
          <w:sz w:val="28"/>
          <w:szCs w:val="28"/>
        </w:rPr>
        <w:t>ледовательны, согласуются между собой.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Сведений об уплате штрафа</w:t>
      </w:r>
      <w:r w:rsidRPr="002B7A0C">
        <w:t xml:space="preserve"> </w:t>
      </w:r>
      <w:r w:rsidRPr="00A350D5" w:rsidR="00A350D5">
        <w:rPr>
          <w:rFonts w:eastAsia="MS Mincho"/>
          <w:sz w:val="28"/>
          <w:szCs w:val="28"/>
        </w:rPr>
        <w:t xml:space="preserve">Королевой И.В. </w:t>
      </w:r>
      <w:r w:rsidRPr="002B7A0C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</w:t>
      </w:r>
      <w:r w:rsidRPr="002B7A0C">
        <w:rPr>
          <w:rFonts w:eastAsia="MS Mincho"/>
          <w:sz w:val="28"/>
          <w:szCs w:val="28"/>
        </w:rPr>
        <w:t xml:space="preserve"> выше постановлению</w:t>
      </w:r>
      <w:r w:rsidRPr="002B7A0C">
        <w:t xml:space="preserve"> </w:t>
      </w:r>
      <w:r w:rsidRPr="00A350D5" w:rsidR="00A350D5">
        <w:rPr>
          <w:rFonts w:eastAsia="MS Mincho"/>
          <w:sz w:val="28"/>
          <w:szCs w:val="28"/>
        </w:rPr>
        <w:t>Королевой И.В.</w:t>
      </w:r>
      <w:r w:rsidRPr="002B7A0C" w:rsidR="006F23EA">
        <w:rPr>
          <w:rFonts w:eastAsia="MS Mincho"/>
          <w:sz w:val="28"/>
          <w:szCs w:val="28"/>
        </w:rPr>
        <w:t xml:space="preserve">, </w:t>
      </w:r>
      <w:r w:rsidRPr="002B7A0C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2B7A0C">
        <w:t xml:space="preserve"> </w:t>
      </w:r>
      <w:r w:rsidRPr="00A350D5" w:rsidR="00A350D5">
        <w:rPr>
          <w:rFonts w:eastAsia="MS Mincho"/>
          <w:sz w:val="28"/>
          <w:szCs w:val="28"/>
        </w:rPr>
        <w:t>Королевой И.В.</w:t>
      </w:r>
      <w:r w:rsidRPr="002B7A0C" w:rsidR="006F23EA">
        <w:rPr>
          <w:rFonts w:eastAsia="MS Mincho"/>
          <w:sz w:val="28"/>
          <w:szCs w:val="28"/>
        </w:rPr>
        <w:t xml:space="preserve"> </w:t>
      </w:r>
      <w:r w:rsidRPr="002B7A0C" w:rsidR="00370C76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установленной и квалифици</w:t>
      </w:r>
      <w:r w:rsidRPr="002B7A0C">
        <w:rPr>
          <w:rFonts w:eastAsia="MS Mincho"/>
          <w:sz w:val="28"/>
          <w:szCs w:val="28"/>
        </w:rPr>
        <w:t>рует е</w:t>
      </w:r>
      <w:r w:rsidR="00C87104">
        <w:rPr>
          <w:rFonts w:eastAsia="MS Mincho"/>
          <w:sz w:val="28"/>
          <w:szCs w:val="28"/>
        </w:rPr>
        <w:t>е</w:t>
      </w:r>
      <w:r w:rsidRPr="002B7A0C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</w:t>
      </w:r>
      <w:r w:rsidRPr="002B7A0C">
        <w:rPr>
          <w:rFonts w:eastAsia="MS Mincho"/>
          <w:sz w:val="28"/>
          <w:szCs w:val="28"/>
        </w:rPr>
        <w:t xml:space="preserve">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350D5" w:rsidR="00A350D5">
        <w:rPr>
          <w:rFonts w:eastAsia="MS Mincho"/>
          <w:sz w:val="28"/>
          <w:szCs w:val="28"/>
        </w:rPr>
        <w:t>Королевой И.В.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таких доказательств также</w:t>
      </w:r>
      <w:r w:rsidRPr="002B7A0C">
        <w:rPr>
          <w:rFonts w:eastAsia="MS Mincho"/>
          <w:sz w:val="28"/>
          <w:szCs w:val="28"/>
        </w:rPr>
        <w:t xml:space="preserve"> не представлено.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2B7A0C">
        <w:t xml:space="preserve"> </w:t>
      </w:r>
      <w:r w:rsidRPr="00A350D5" w:rsidR="00A350D5">
        <w:rPr>
          <w:rFonts w:eastAsia="MS Mincho"/>
          <w:sz w:val="28"/>
          <w:szCs w:val="28"/>
        </w:rPr>
        <w:t>Королевой И.В.</w:t>
      </w:r>
      <w:r w:rsidRPr="002B7A0C">
        <w:rPr>
          <w:rFonts w:eastAsia="MS Mincho"/>
          <w:sz w:val="28"/>
          <w:szCs w:val="28"/>
        </w:rPr>
        <w:t xml:space="preserve">, </w:t>
      </w:r>
      <w:r w:rsidRPr="002B7A0C">
        <w:rPr>
          <w:rFonts w:eastAsia="MS Mincho"/>
          <w:sz w:val="28"/>
          <w:szCs w:val="28"/>
        </w:rPr>
        <w:t>е</w:t>
      </w:r>
      <w:r w:rsidR="00C87104">
        <w:rPr>
          <w:rFonts w:eastAsia="MS Mincho"/>
          <w:sz w:val="28"/>
          <w:szCs w:val="28"/>
        </w:rPr>
        <w:t>е</w:t>
      </w:r>
      <w:r w:rsidRPr="002B7A0C" w:rsidR="00D460E2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На основании изложенного, руководствуясь ст. ст. 3.5, ч. 1 </w:t>
      </w:r>
      <w:r w:rsidRPr="002B7A0C">
        <w:rPr>
          <w:rFonts w:eastAsia="MS Mincho"/>
          <w:sz w:val="28"/>
          <w:szCs w:val="28"/>
        </w:rPr>
        <w:t>ст. 20.25 Кодекса об административных правонарушениях, мировой судья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b/>
          <w:sz w:val="28"/>
          <w:szCs w:val="28"/>
        </w:rPr>
      </w:pP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2B7A0C" w:rsidP="00784573">
      <w:pPr>
        <w:rPr>
          <w:rFonts w:eastAsia="MS Mincho"/>
          <w:b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A350D5">
        <w:rPr>
          <w:rFonts w:eastAsia="MS Mincho"/>
          <w:sz w:val="28"/>
          <w:szCs w:val="28"/>
        </w:rPr>
        <w:t>Королев</w:t>
      </w:r>
      <w:r>
        <w:rPr>
          <w:rFonts w:eastAsia="MS Mincho"/>
          <w:sz w:val="28"/>
          <w:szCs w:val="28"/>
        </w:rPr>
        <w:t>у</w:t>
      </w:r>
      <w:r w:rsidRPr="00A350D5">
        <w:rPr>
          <w:rFonts w:eastAsia="MS Mincho"/>
          <w:sz w:val="28"/>
          <w:szCs w:val="28"/>
        </w:rPr>
        <w:t xml:space="preserve"> Ирин</w:t>
      </w:r>
      <w:r>
        <w:rPr>
          <w:rFonts w:eastAsia="MS Mincho"/>
          <w:sz w:val="28"/>
          <w:szCs w:val="28"/>
        </w:rPr>
        <w:t>у</w:t>
      </w:r>
      <w:r w:rsidRPr="00A350D5">
        <w:rPr>
          <w:rFonts w:eastAsia="MS Mincho"/>
          <w:sz w:val="28"/>
          <w:szCs w:val="28"/>
        </w:rPr>
        <w:t xml:space="preserve"> Вячеславовн</w:t>
      </w:r>
      <w:r>
        <w:rPr>
          <w:rFonts w:eastAsia="MS Mincho"/>
          <w:sz w:val="28"/>
          <w:szCs w:val="28"/>
        </w:rPr>
        <w:t>у</w:t>
      </w:r>
      <w:r w:rsidRPr="00A350D5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признать виновн</w:t>
      </w:r>
      <w:r w:rsidR="00C87104">
        <w:rPr>
          <w:rFonts w:eastAsia="MS Mincho"/>
          <w:sz w:val="28"/>
          <w:szCs w:val="28"/>
        </w:rPr>
        <w:t>ой</w:t>
      </w:r>
      <w:r w:rsidRPr="002B7A0C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</w:t>
      </w:r>
      <w:r w:rsidRPr="002B7A0C">
        <w:rPr>
          <w:rFonts w:eastAsia="MS Mincho"/>
          <w:sz w:val="28"/>
          <w:szCs w:val="28"/>
        </w:rPr>
        <w:t xml:space="preserve">дминистративного штрафа в размере </w:t>
      </w:r>
      <w:r w:rsidRPr="002B7A0C" w:rsidR="00043A44">
        <w:rPr>
          <w:rFonts w:eastAsia="MS Mincho"/>
          <w:sz w:val="28"/>
          <w:szCs w:val="28"/>
        </w:rPr>
        <w:t>1</w:t>
      </w:r>
      <w:r w:rsidR="004F1BD1">
        <w:rPr>
          <w:rFonts w:eastAsia="MS Mincho"/>
          <w:sz w:val="28"/>
          <w:szCs w:val="28"/>
        </w:rPr>
        <w:t>5</w:t>
      </w:r>
      <w:r w:rsidRPr="002B7A0C" w:rsidR="00043A44">
        <w:rPr>
          <w:rFonts w:eastAsia="MS Mincho"/>
          <w:sz w:val="28"/>
          <w:szCs w:val="28"/>
        </w:rPr>
        <w:t>00</w:t>
      </w:r>
      <w:r w:rsidRPr="002B7A0C">
        <w:rPr>
          <w:rFonts w:eastAsia="MS Mincho"/>
          <w:sz w:val="28"/>
          <w:szCs w:val="28"/>
        </w:rPr>
        <w:t xml:space="preserve"> (</w:t>
      </w:r>
      <w:r w:rsidRPr="002B7A0C" w:rsidR="00043A44">
        <w:rPr>
          <w:rFonts w:eastAsia="MS Mincho"/>
          <w:sz w:val="28"/>
          <w:szCs w:val="28"/>
        </w:rPr>
        <w:t>одной</w:t>
      </w:r>
      <w:r w:rsidRPr="002B7A0C" w:rsidR="006C7D80">
        <w:rPr>
          <w:rFonts w:eastAsia="MS Mincho"/>
          <w:sz w:val="28"/>
          <w:szCs w:val="28"/>
        </w:rPr>
        <w:t xml:space="preserve"> тысяч</w:t>
      </w:r>
      <w:r w:rsidRPr="002B7A0C" w:rsidR="00043A44">
        <w:rPr>
          <w:rFonts w:eastAsia="MS Mincho"/>
          <w:sz w:val="28"/>
          <w:szCs w:val="28"/>
        </w:rPr>
        <w:t>и</w:t>
      </w:r>
      <w:r w:rsidR="004F1BD1">
        <w:rPr>
          <w:rFonts w:eastAsia="MS Mincho"/>
          <w:sz w:val="28"/>
          <w:szCs w:val="28"/>
        </w:rPr>
        <w:t xml:space="preserve"> пятисот</w:t>
      </w:r>
      <w:r w:rsidRPr="002B7A0C">
        <w:rPr>
          <w:rFonts w:eastAsia="MS Mincho"/>
          <w:sz w:val="28"/>
          <w:szCs w:val="28"/>
        </w:rPr>
        <w:t>) рублей.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2B7A0C">
        <w:rPr>
          <w:snapToGrid w:val="0"/>
          <w:sz w:val="28"/>
          <w:szCs w:val="28"/>
        </w:rPr>
        <w:t>автономного округа - Югры, л/с 04872D08080);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Банковский счет, входящий </w:t>
      </w:r>
      <w:r w:rsidRPr="002B7A0C">
        <w:rPr>
          <w:snapToGrid w:val="0"/>
          <w:sz w:val="28"/>
          <w:szCs w:val="28"/>
        </w:rPr>
        <w:t>в состав единого казначейского счета (ЕКС) 40102810245370000007;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БИК 007162163;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ИНН 8601073664;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КПП 860101001;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ОКТМО 71885000;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КБК 72011601203019000140;</w:t>
      </w:r>
    </w:p>
    <w:p w:rsidR="00784573" w:rsidRPr="002B7A0C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УИН </w:t>
      </w:r>
      <w:r w:rsidR="00CB1102">
        <w:rPr>
          <w:snapToGrid w:val="0"/>
          <w:sz w:val="28"/>
          <w:szCs w:val="28"/>
        </w:rPr>
        <w:t>--</w:t>
      </w:r>
      <w:r w:rsidRPr="00C87104" w:rsidR="00C87104">
        <w:rPr>
          <w:snapToGrid w:val="0"/>
          <w:sz w:val="28"/>
          <w:szCs w:val="28"/>
        </w:rPr>
        <w:t xml:space="preserve"> </w:t>
      </w:r>
      <w:r w:rsidRPr="002B7A0C">
        <w:rPr>
          <w:snapToGrid w:val="0"/>
          <w:sz w:val="28"/>
          <w:szCs w:val="28"/>
        </w:rPr>
        <w:t xml:space="preserve">(в случае непринятия платежа с указанным УИН платежной системой указать </w:t>
      </w:r>
      <w:r w:rsidRPr="002B7A0C">
        <w:rPr>
          <w:snapToGrid w:val="0"/>
          <w:sz w:val="28"/>
          <w:szCs w:val="28"/>
        </w:rPr>
        <w:t>УИН «0», известив о платеже мирового судью).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B7A0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</w:t>
      </w:r>
      <w:r w:rsidRPr="002B7A0C">
        <w:rPr>
          <w:sz w:val="28"/>
          <w:szCs w:val="28"/>
        </w:rPr>
        <w:t>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</w:t>
      </w:r>
      <w:r w:rsidRPr="002B7A0C">
        <w:rPr>
          <w:sz w:val="28"/>
          <w:szCs w:val="28"/>
        </w:rPr>
        <w:t>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</w:t>
      </w:r>
      <w:r w:rsidRPr="002B7A0C">
        <w:rPr>
          <w:sz w:val="28"/>
          <w:szCs w:val="28"/>
        </w:rPr>
        <w:t xml:space="preserve">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</w:t>
      </w:r>
      <w:r w:rsidRPr="002B7A0C">
        <w:rPr>
          <w:sz w:val="28"/>
          <w:szCs w:val="28"/>
        </w:rPr>
        <w:t>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</w:t>
      </w:r>
      <w:r w:rsidRPr="002B7A0C">
        <w:rPr>
          <w:sz w:val="28"/>
          <w:szCs w:val="28"/>
        </w:rPr>
        <w:t xml:space="preserve"> об уплате административного штрафа в Государственной информационной </w:t>
      </w:r>
      <w:r w:rsidRPr="002B7A0C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2B7A0C">
          <w:rPr>
            <w:sz w:val="28"/>
            <w:szCs w:val="28"/>
          </w:rPr>
          <w:t>час</w:t>
        </w:r>
        <w:r w:rsidRPr="002B7A0C">
          <w:rPr>
            <w:sz w:val="28"/>
            <w:szCs w:val="28"/>
          </w:rPr>
          <w:t>ти 1</w:t>
        </w:r>
      </w:hyperlink>
      <w:r w:rsidRPr="002B7A0C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</w:t>
      </w:r>
      <w:r w:rsidRPr="002B7A0C">
        <w:rPr>
          <w:sz w:val="28"/>
          <w:szCs w:val="28"/>
        </w:rPr>
        <w:t xml:space="preserve">ательством. 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F1BD1">
        <w:rPr>
          <w:rFonts w:eastAsia="MS Mincho"/>
          <w:sz w:val="28"/>
          <w:szCs w:val="28"/>
        </w:rPr>
        <w:t>дней</w:t>
      </w:r>
      <w:r w:rsidRPr="002B7A0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</w:t>
      </w:r>
      <w:r w:rsidRPr="002B7A0C">
        <w:rPr>
          <w:rFonts w:eastAsia="MS Mincho"/>
          <w:sz w:val="28"/>
          <w:szCs w:val="28"/>
        </w:rPr>
        <w:t xml:space="preserve">    Е.И. Костарева </w:t>
      </w:r>
    </w:p>
    <w:p w:rsidR="00784573" w:rsidRPr="002B7A0C" w:rsidP="00784573">
      <w:pPr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0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A350D5">
      <w:t>6006</w:t>
    </w:r>
    <w:r w:rsidR="004F1BD1">
      <w:t>-</w:t>
    </w:r>
    <w:r w:rsidR="00A350D5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48E0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4DEF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0D5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2A3E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104"/>
    <w:rsid w:val="00C873BC"/>
    <w:rsid w:val="00C87A6E"/>
    <w:rsid w:val="00C90960"/>
    <w:rsid w:val="00C94A84"/>
    <w:rsid w:val="00C963E6"/>
    <w:rsid w:val="00C971AB"/>
    <w:rsid w:val="00CA1C32"/>
    <w:rsid w:val="00CA3382"/>
    <w:rsid w:val="00CB110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173C-65D5-4CEC-92D6-17AE2B17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